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9F067" w14:textId="77777777" w:rsidR="00980D8B" w:rsidRPr="00F0101D" w:rsidRDefault="00980D8B" w:rsidP="00980D8B">
      <w:pPr>
        <w:shd w:val="clear" w:color="auto" w:fill="FFFFFF"/>
        <w:spacing w:line="240" w:lineRule="auto"/>
        <w:rPr>
          <w:rFonts w:eastAsia="Times New Roman" w:cstheme="minorHAnsi"/>
          <w:color w:val="222222"/>
          <w:sz w:val="40"/>
          <w:szCs w:val="40"/>
          <w:lang w:eastAsia="en-GB"/>
        </w:rPr>
      </w:pPr>
      <w:r w:rsidRPr="00F0101D">
        <w:rPr>
          <w:rFonts w:eastAsia="Times New Roman" w:cstheme="minorHAnsi"/>
          <w:color w:val="00AFAC"/>
          <w:sz w:val="40"/>
          <w:szCs w:val="40"/>
          <w:lang w:val="sl-SI" w:eastAsia="en-GB"/>
        </w:rPr>
        <w:t xml:space="preserve">VABILO NA </w:t>
      </w:r>
      <w:r w:rsidRPr="001638AA">
        <w:rPr>
          <w:rFonts w:eastAsia="Times New Roman" w:cstheme="minorHAnsi"/>
          <w:color w:val="00AFAC"/>
          <w:sz w:val="40"/>
          <w:szCs w:val="40"/>
          <w:lang w:val="sl-SI" w:eastAsia="en-GB"/>
        </w:rPr>
        <w:t>DELAVNICO</w:t>
      </w:r>
      <w:r w:rsidRPr="00F0101D">
        <w:rPr>
          <w:rFonts w:eastAsia="Times New Roman" w:cstheme="minorHAnsi"/>
          <w:color w:val="00AFAC"/>
          <w:sz w:val="40"/>
          <w:szCs w:val="40"/>
          <w:lang w:val="sl-SI" w:eastAsia="en-GB"/>
        </w:rPr>
        <w:t xml:space="preserve"> GLOBALNEGA UČENJA ZA </w:t>
      </w:r>
      <w:r w:rsidRPr="001638AA">
        <w:rPr>
          <w:rFonts w:eastAsia="Times New Roman" w:cstheme="minorHAnsi"/>
          <w:color w:val="00AFAC"/>
          <w:sz w:val="40"/>
          <w:szCs w:val="40"/>
          <w:lang w:val="sl-SI" w:eastAsia="en-GB"/>
        </w:rPr>
        <w:t>PEDAGOŠKE DELAVCE IN ŠTUDENTJE</w:t>
      </w:r>
    </w:p>
    <w:p w14:paraId="20F87A02" w14:textId="7860E635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sl-SI" w:eastAsia="en-GB"/>
        </w:rPr>
      </w:pPr>
      <w:r w:rsidRPr="00F0101D">
        <w:rPr>
          <w:rFonts w:eastAsia="Times New Roman" w:cstheme="minorHAnsi"/>
          <w:color w:val="222222"/>
          <w:lang w:val="sl-SI" w:eastAsia="en-GB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F0101D">
        <w:rPr>
          <w:rFonts w:eastAsia="Times New Roman" w:cstheme="minorHAnsi"/>
          <w:color w:val="000000"/>
          <w:lang w:val="sl-SI" w:eastAsia="en-GB"/>
        </w:rPr>
        <w:t>                      </w:t>
      </w:r>
      <w:r w:rsidRPr="001638AA">
        <w:rPr>
          <w:rFonts w:eastAsia="Times New Roman" w:cstheme="minorHAnsi"/>
          <w:color w:val="000000"/>
          <w:lang w:val="sl-SI" w:eastAsia="en-GB"/>
        </w:rPr>
        <w:t>Brezovica, 1</w:t>
      </w:r>
      <w:r w:rsidR="0039149F">
        <w:rPr>
          <w:rFonts w:eastAsia="Times New Roman" w:cstheme="minorHAnsi"/>
          <w:color w:val="000000"/>
          <w:lang w:val="sl-SI" w:eastAsia="en-GB"/>
        </w:rPr>
        <w:t>0</w:t>
      </w:r>
      <w:r w:rsidRPr="001638AA">
        <w:rPr>
          <w:rFonts w:eastAsia="Times New Roman" w:cstheme="minorHAnsi"/>
          <w:color w:val="000000"/>
          <w:lang w:val="sl-SI" w:eastAsia="en-GB"/>
        </w:rPr>
        <w:t>. december, 2020</w:t>
      </w:r>
    </w:p>
    <w:p w14:paraId="776D695A" w14:textId="77777777" w:rsidR="00980D8B" w:rsidRPr="00F0101D" w:rsidRDefault="00980D8B" w:rsidP="00980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l-SI" w:eastAsia="en-GB"/>
        </w:rPr>
      </w:pPr>
      <w:r w:rsidRPr="001638AA">
        <w:rPr>
          <w:rFonts w:eastAsia="Times New Roman" w:cstheme="minorHAnsi"/>
          <w:color w:val="000000"/>
          <w:lang w:val="sl-SI" w:eastAsia="en-GB"/>
        </w:rPr>
        <w:t>Pozdravljeni</w:t>
      </w:r>
      <w:r w:rsidRPr="00F0101D">
        <w:rPr>
          <w:rFonts w:eastAsia="Times New Roman" w:cstheme="minorHAnsi"/>
          <w:color w:val="000000"/>
          <w:lang w:val="sl-SI" w:eastAsia="en-GB"/>
        </w:rPr>
        <w:t>!</w:t>
      </w:r>
    </w:p>
    <w:p w14:paraId="3B6F9E9A" w14:textId="77777777" w:rsidR="00980D8B" w:rsidRPr="00F0101D" w:rsidRDefault="00980D8B" w:rsidP="00980D8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sl-SI" w:eastAsia="en-GB"/>
        </w:rPr>
      </w:pPr>
      <w:r w:rsidRPr="00F0101D">
        <w:rPr>
          <w:rFonts w:eastAsia="Times New Roman" w:cstheme="minorHAnsi"/>
          <w:color w:val="19191D"/>
          <w:lang w:val="sl-SI" w:eastAsia="en-GB"/>
        </w:rPr>
        <w:t> </w:t>
      </w:r>
    </w:p>
    <w:p w14:paraId="44244BFE" w14:textId="77777777" w:rsidR="00980D8B" w:rsidRPr="00F0101D" w:rsidRDefault="00980D8B" w:rsidP="00980D8B">
      <w:pPr>
        <w:shd w:val="clear" w:color="auto" w:fill="FFFCFC"/>
        <w:spacing w:after="0" w:line="240" w:lineRule="auto"/>
        <w:jc w:val="both"/>
        <w:rPr>
          <w:rFonts w:eastAsia="Times New Roman" w:cstheme="minorHAnsi"/>
          <w:color w:val="222222"/>
          <w:lang w:val="sl-SI" w:eastAsia="en-GB"/>
        </w:rPr>
      </w:pPr>
      <w:r w:rsidRPr="001638AA">
        <w:rPr>
          <w:rFonts w:eastAsia="Times New Roman" w:cstheme="minorHAnsi"/>
          <w:color w:val="000000"/>
          <w:lang w:val="sl-SI" w:eastAsia="en-GB"/>
        </w:rPr>
        <w:t>Zavod za globalno učenje in razvoj projektov vas v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okviru projekta </w:t>
      </w:r>
      <w:hyperlink r:id="rId7" w:tgtFrame="_blank" w:history="1">
        <w:r w:rsidRPr="00F0101D">
          <w:rPr>
            <w:rFonts w:eastAsia="Times New Roman" w:cstheme="minorHAnsi"/>
            <w:color w:val="0070C0"/>
            <w:u w:val="single"/>
            <w:lang w:val="sl-SI" w:eastAsia="en-GB"/>
          </w:rPr>
          <w:t>InterCap</w:t>
        </w:r>
      </w:hyperlink>
      <w:r w:rsidRPr="00F0101D">
        <w:rPr>
          <w:rFonts w:eastAsia="Times New Roman" w:cstheme="minorHAnsi"/>
          <w:color w:val="000000"/>
          <w:lang w:val="sl-SI" w:eastAsia="en-GB"/>
        </w:rPr>
        <w:t xml:space="preserve">  vabi na </w:t>
      </w:r>
      <w:r w:rsidRPr="001638AA">
        <w:rPr>
          <w:rFonts w:eastAsia="Times New Roman" w:cstheme="minorHAnsi"/>
          <w:color w:val="000000"/>
          <w:lang w:val="sl-SI" w:eastAsia="en-GB"/>
        </w:rPr>
        <w:t>delavnico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 za </w:t>
      </w:r>
      <w:r w:rsidRPr="001638AA">
        <w:rPr>
          <w:rFonts w:eastAsia="Times New Roman" w:cstheme="minorHAnsi"/>
          <w:color w:val="000000"/>
          <w:lang w:val="sl-SI" w:eastAsia="en-GB"/>
        </w:rPr>
        <w:t xml:space="preserve">pedagoške delavce in študente 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z namenom poglabljanja znanja na področju 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>migracij</w:t>
      </w:r>
      <w:r w:rsidRPr="00383673">
        <w:rPr>
          <w:rFonts w:eastAsia="Times New Roman" w:cstheme="minorHAnsi"/>
          <w:b/>
          <w:bCs/>
          <w:color w:val="000000"/>
          <w:lang w:val="sl-SI" w:eastAsia="en-GB"/>
        </w:rPr>
        <w:t xml:space="preserve"> in trajnostnega razvoja</w:t>
      </w:r>
      <w:r w:rsidRPr="001638AA">
        <w:rPr>
          <w:rFonts w:eastAsia="Times New Roman" w:cstheme="minorHAnsi"/>
          <w:color w:val="000000"/>
          <w:lang w:val="sl-SI" w:eastAsia="en-GB"/>
        </w:rPr>
        <w:t xml:space="preserve">. V ta namen izpeljemo delavnico z uporabo dveh </w:t>
      </w:r>
      <w:r w:rsidRPr="00F0101D">
        <w:rPr>
          <w:rFonts w:eastAsia="Times New Roman" w:cstheme="minorHAnsi"/>
          <w:color w:val="000000"/>
          <w:lang w:val="sl-SI" w:eastAsia="en-GB"/>
        </w:rPr>
        <w:t>participativni</w:t>
      </w:r>
      <w:r w:rsidRPr="001638AA">
        <w:rPr>
          <w:rFonts w:eastAsia="Times New Roman" w:cstheme="minorHAnsi"/>
          <w:color w:val="000000"/>
          <w:lang w:val="sl-SI" w:eastAsia="en-GB"/>
        </w:rPr>
        <w:t>h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metodologij globalnega učenja (Gledališče za življenje (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>T4L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) in Odprti prostor za dialog in raziskovanje (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>OSDE</w:t>
      </w:r>
      <w:r w:rsidRPr="00F0101D">
        <w:rPr>
          <w:rFonts w:eastAsia="Times New Roman" w:cstheme="minorHAnsi"/>
          <w:color w:val="000000"/>
          <w:lang w:val="sl-SI" w:eastAsia="en-GB"/>
        </w:rPr>
        <w:t>)). Metoda OSDE se nanaša na vzpostavitev odprtih varnih prostorov za kritično razmišljanje in razpravo o globalnih zadevah medtem ko se metoda T4L nanaša na oblikovanje dialoga o zapletenih vprašanjih z uporabo močnega, simboličnega in čustvenega jezika gledališča.</w:t>
      </w:r>
    </w:p>
    <w:p w14:paraId="3F842524" w14:textId="77777777" w:rsidR="00980D8B" w:rsidRPr="001638AA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  <w:r w:rsidRPr="00F0101D">
        <w:rPr>
          <w:rFonts w:eastAsia="Times New Roman" w:cstheme="minorHAnsi"/>
          <w:color w:val="000000"/>
          <w:lang w:val="sl-SI" w:eastAsia="en-GB"/>
        </w:rPr>
        <w:t> </w:t>
      </w:r>
    </w:p>
    <w:p w14:paraId="4B91B610" w14:textId="2DA2C9DB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val="sl-SI" w:eastAsia="en-GB"/>
        </w:rPr>
      </w:pP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 xml:space="preserve">Več o </w:t>
      </w:r>
      <w:r w:rsidR="00C43059">
        <w:rPr>
          <w:rFonts w:eastAsia="Times New Roman" w:cstheme="minorHAnsi"/>
          <w:b/>
          <w:bCs/>
          <w:color w:val="000000"/>
          <w:lang w:val="sl-SI" w:eastAsia="en-GB"/>
        </w:rPr>
        <w:t>delavnici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>: </w:t>
      </w:r>
    </w:p>
    <w:p w14:paraId="30025171" w14:textId="77777777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1638AA">
        <w:rPr>
          <w:rFonts w:eastAsia="Times New Roman" w:cstheme="minorHAnsi"/>
          <w:color w:val="000000"/>
          <w:lang w:val="sl-SI" w:eastAsia="en-GB"/>
        </w:rPr>
        <w:t>Delavnica</w:t>
      </w:r>
      <w:r w:rsidRPr="00F0101D">
        <w:rPr>
          <w:rFonts w:eastAsia="Times New Roman" w:cstheme="minorHAnsi"/>
          <w:color w:val="000000"/>
          <w:lang w:val="sl-SI" w:eastAsia="en-GB"/>
        </w:rPr>
        <w:t> bo praktično zasnovan</w:t>
      </w:r>
      <w:r w:rsidRPr="001638AA">
        <w:rPr>
          <w:rFonts w:eastAsia="Times New Roman" w:cstheme="minorHAnsi"/>
          <w:color w:val="000000"/>
          <w:lang w:val="sl-SI" w:eastAsia="en-GB"/>
        </w:rPr>
        <w:t>a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in namenjen</w:t>
      </w:r>
      <w:r w:rsidRPr="001638AA">
        <w:rPr>
          <w:rFonts w:eastAsia="Times New Roman" w:cstheme="minorHAnsi"/>
          <w:color w:val="000000"/>
          <w:lang w:val="sl-SI" w:eastAsia="en-GB"/>
        </w:rPr>
        <w:t>a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spoznavanju različnih metod globalnega učenja na področju migracij, varnosti in trajnostnega razvoja. Na koncu </w:t>
      </w:r>
      <w:r w:rsidRPr="001638AA">
        <w:rPr>
          <w:rFonts w:eastAsia="Times New Roman" w:cstheme="minorHAnsi"/>
          <w:color w:val="000000"/>
          <w:lang w:val="sl-SI" w:eastAsia="en-GB"/>
        </w:rPr>
        <w:t>delavnice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boste bolje opremljeni s participativnimi metodologijami globalnega učenja</w:t>
      </w:r>
      <w:r w:rsidRPr="001638AA">
        <w:rPr>
          <w:rFonts w:eastAsia="Times New Roman" w:cstheme="minorHAnsi"/>
          <w:color w:val="000000"/>
          <w:lang w:val="sl-SI" w:eastAsia="en-GB"/>
        </w:rPr>
        <w:t>.</w:t>
      </w:r>
      <w:r w:rsidRPr="00F0101D">
        <w:rPr>
          <w:rFonts w:eastAsia="Times New Roman" w:cstheme="minorHAnsi"/>
          <w:color w:val="000000"/>
          <w:lang w:val="sl-SI" w:eastAsia="en-GB"/>
        </w:rPr>
        <w:t> Na voljo bo prostor za izmenjavo izkušenj, mreženje in refleksijo.</w:t>
      </w:r>
    </w:p>
    <w:p w14:paraId="63FB166B" w14:textId="77777777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F0101D">
        <w:rPr>
          <w:rFonts w:eastAsia="Times New Roman" w:cstheme="minorHAnsi"/>
          <w:color w:val="222222"/>
          <w:lang w:val="sl-SI" w:eastAsia="en-GB"/>
        </w:rPr>
        <w:t> </w:t>
      </w:r>
    </w:p>
    <w:p w14:paraId="3297F3D1" w14:textId="32BB7C69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n-GB"/>
        </w:rPr>
      </w:pP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 xml:space="preserve"> V okviru </w:t>
      </w:r>
      <w:r w:rsidR="00C43059">
        <w:rPr>
          <w:rFonts w:eastAsia="Times New Roman" w:cstheme="minorHAnsi"/>
          <w:b/>
          <w:bCs/>
          <w:color w:val="000000"/>
          <w:lang w:val="sl-SI" w:eastAsia="en-GB"/>
        </w:rPr>
        <w:t>delavnice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 xml:space="preserve"> bomo:</w:t>
      </w:r>
    </w:p>
    <w:p w14:paraId="0A7176D1" w14:textId="77777777" w:rsidR="00980D8B" w:rsidRPr="00F0101D" w:rsidRDefault="00980D8B" w:rsidP="00980D8B">
      <w:pPr>
        <w:shd w:val="clear" w:color="auto" w:fill="FFFFFF"/>
        <w:spacing w:after="0" w:line="240" w:lineRule="auto"/>
        <w:ind w:left="816"/>
        <w:jc w:val="both"/>
        <w:rPr>
          <w:rFonts w:eastAsia="Times New Roman" w:cstheme="minorHAnsi"/>
          <w:color w:val="222222"/>
          <w:lang w:eastAsia="en-GB"/>
        </w:rPr>
      </w:pPr>
      <w:r w:rsidRPr="00F0101D">
        <w:rPr>
          <w:rFonts w:eastAsia="Times New Roman" w:cstheme="minorHAnsi"/>
          <w:color w:val="000000"/>
          <w:lang w:val="sl-SI" w:eastAsia="en-GB"/>
        </w:rPr>
        <w:t>·        Spoznali migracije, varnost in trajnostni razvoj v soodvisnem svetu</w:t>
      </w:r>
    </w:p>
    <w:p w14:paraId="3DE7D3E4" w14:textId="77777777" w:rsidR="00980D8B" w:rsidRPr="00F0101D" w:rsidRDefault="00980D8B" w:rsidP="00980D8B">
      <w:pPr>
        <w:shd w:val="clear" w:color="auto" w:fill="FFFFFF"/>
        <w:spacing w:after="0" w:line="240" w:lineRule="auto"/>
        <w:ind w:left="816"/>
        <w:jc w:val="both"/>
        <w:rPr>
          <w:rFonts w:eastAsia="Times New Roman" w:cstheme="minorHAnsi"/>
          <w:color w:val="222222"/>
          <w:lang w:eastAsia="en-GB"/>
        </w:rPr>
      </w:pPr>
      <w:r w:rsidRPr="00F0101D">
        <w:rPr>
          <w:rFonts w:eastAsia="Times New Roman" w:cstheme="minorHAnsi"/>
          <w:color w:val="000000"/>
          <w:lang w:val="sl-SI" w:eastAsia="en-GB"/>
        </w:rPr>
        <w:t>·        Pregledali, kako deluje globalno učenje in usposabljanje učiteljev v Sloveniji in širše</w:t>
      </w:r>
    </w:p>
    <w:p w14:paraId="01B8B2DD" w14:textId="77777777" w:rsidR="00980D8B" w:rsidRPr="00F0101D" w:rsidRDefault="00980D8B" w:rsidP="00980D8B">
      <w:pPr>
        <w:shd w:val="clear" w:color="auto" w:fill="FFFFFF"/>
        <w:spacing w:after="0" w:line="240" w:lineRule="auto"/>
        <w:ind w:left="816"/>
        <w:jc w:val="both"/>
        <w:rPr>
          <w:rFonts w:eastAsia="Times New Roman" w:cstheme="minorHAnsi"/>
          <w:color w:val="222222"/>
          <w:lang w:eastAsia="en-GB"/>
        </w:rPr>
      </w:pPr>
      <w:r w:rsidRPr="00F0101D">
        <w:rPr>
          <w:rFonts w:eastAsia="Times New Roman" w:cstheme="minorHAnsi"/>
          <w:color w:val="000000"/>
          <w:lang w:val="sl-SI" w:eastAsia="en-GB"/>
        </w:rPr>
        <w:t>·        Se poglobili v pedagoške pristope z uporabo participativnih metod (OSDE ter T4L)</w:t>
      </w:r>
    </w:p>
    <w:p w14:paraId="25B28461" w14:textId="77777777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  <w:r w:rsidRPr="00F0101D">
        <w:rPr>
          <w:rFonts w:eastAsia="Times New Roman" w:cstheme="minorHAnsi"/>
          <w:color w:val="000000"/>
          <w:lang w:val="sl-SI" w:eastAsia="en-GB"/>
        </w:rPr>
        <w:t> </w:t>
      </w:r>
    </w:p>
    <w:p w14:paraId="4C8D4AA4" w14:textId="77777777" w:rsidR="00980D8B" w:rsidRPr="001638AA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  <w:r w:rsidRPr="001638AA">
        <w:rPr>
          <w:rFonts w:eastAsia="Times New Roman" w:cstheme="minorHAnsi"/>
          <w:color w:val="000000"/>
          <w:lang w:val="sl-SI" w:eastAsia="en-GB"/>
        </w:rPr>
        <w:t>Delavnico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 bosta izvajala 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 xml:space="preserve">Metka </w:t>
      </w:r>
      <w:proofErr w:type="spellStart"/>
      <w:r w:rsidRPr="00F0101D">
        <w:rPr>
          <w:rFonts w:eastAsia="Times New Roman" w:cstheme="minorHAnsi"/>
          <w:b/>
          <w:bCs/>
          <w:color w:val="000000"/>
          <w:lang w:val="sl-SI" w:eastAsia="en-GB"/>
        </w:rPr>
        <w:t>Bahlen</w:t>
      </w:r>
      <w:proofErr w:type="spellEnd"/>
      <w:r w:rsidRPr="00F0101D">
        <w:rPr>
          <w:rFonts w:eastAsia="Times New Roman" w:cstheme="minorHAnsi"/>
          <w:b/>
          <w:bCs/>
          <w:color w:val="000000"/>
          <w:lang w:val="sl-SI" w:eastAsia="en-GB"/>
        </w:rPr>
        <w:t xml:space="preserve"> Okoli</w:t>
      </w:r>
      <w:r w:rsidRPr="00F0101D">
        <w:rPr>
          <w:rFonts w:eastAsia="Times New Roman" w:cstheme="minorHAnsi"/>
          <w:color w:val="000000"/>
          <w:lang w:val="sl-SI" w:eastAsia="en-GB"/>
        </w:rPr>
        <w:t xml:space="preserve"> in </w:t>
      </w:r>
      <w:r w:rsidRPr="00F0101D">
        <w:rPr>
          <w:rFonts w:eastAsia="Times New Roman" w:cstheme="minorHAnsi"/>
          <w:b/>
          <w:bCs/>
          <w:color w:val="000000"/>
          <w:lang w:val="sl-SI" w:eastAsia="en-GB"/>
        </w:rPr>
        <w:t>Max Zimani</w:t>
      </w:r>
      <w:r w:rsidRPr="001638AA">
        <w:rPr>
          <w:rFonts w:eastAsia="Times New Roman" w:cstheme="minorHAnsi"/>
          <w:color w:val="000000"/>
          <w:lang w:val="sl-SI" w:eastAsia="en-GB"/>
        </w:rPr>
        <w:t>, izkušena izvajalca medkulturnih delavnic z uporabo omenjenih metod.</w:t>
      </w:r>
    </w:p>
    <w:p w14:paraId="63755868" w14:textId="77777777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GB"/>
        </w:rPr>
      </w:pPr>
    </w:p>
    <w:p w14:paraId="27CD7E07" w14:textId="34B6862F" w:rsidR="00980D8B" w:rsidRPr="001638AA" w:rsidRDefault="003B1775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  <w:r>
        <w:rPr>
          <w:rFonts w:eastAsia="Times New Roman" w:cstheme="minorHAnsi"/>
          <w:color w:val="000000"/>
          <w:lang w:val="sl-SI" w:eastAsia="en-GB"/>
        </w:rPr>
        <w:t>Brezplačn</w:t>
      </w:r>
      <w:r w:rsidR="00C43059">
        <w:rPr>
          <w:rFonts w:eastAsia="Times New Roman" w:cstheme="minorHAnsi"/>
          <w:color w:val="000000"/>
          <w:lang w:val="sl-SI" w:eastAsia="en-GB"/>
        </w:rPr>
        <w:t>e delavnice</w:t>
      </w:r>
      <w:r w:rsidR="00980D8B" w:rsidRPr="00F0101D">
        <w:rPr>
          <w:rFonts w:eastAsia="Times New Roman" w:cstheme="minorHAnsi"/>
          <w:color w:val="000000"/>
          <w:lang w:val="sl-SI" w:eastAsia="en-GB"/>
        </w:rPr>
        <w:t> bo</w:t>
      </w:r>
      <w:r>
        <w:rPr>
          <w:rFonts w:eastAsia="Times New Roman" w:cstheme="minorHAnsi"/>
          <w:color w:val="000000"/>
          <w:lang w:val="sl-SI" w:eastAsia="en-GB"/>
        </w:rPr>
        <w:t>do</w:t>
      </w:r>
      <w:r w:rsidR="00980D8B" w:rsidRPr="00F0101D">
        <w:rPr>
          <w:rFonts w:eastAsia="Times New Roman" w:cstheme="minorHAnsi"/>
          <w:color w:val="000000"/>
          <w:lang w:val="sl-SI" w:eastAsia="en-GB"/>
        </w:rPr>
        <w:t xml:space="preserve"> potekal</w:t>
      </w:r>
      <w:r w:rsidR="00C43059">
        <w:rPr>
          <w:rFonts w:eastAsia="Times New Roman" w:cstheme="minorHAnsi"/>
          <w:color w:val="000000"/>
          <w:lang w:val="sl-SI" w:eastAsia="en-GB"/>
        </w:rPr>
        <w:t>e</w:t>
      </w:r>
      <w:r w:rsidR="00980D8B" w:rsidRPr="00F0101D">
        <w:rPr>
          <w:rFonts w:eastAsia="Times New Roman" w:cstheme="minorHAnsi"/>
          <w:color w:val="000000"/>
          <w:lang w:val="sl-SI" w:eastAsia="en-GB"/>
        </w:rPr>
        <w:t xml:space="preserve"> 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>preko</w:t>
      </w:r>
      <w:r w:rsidR="0039149F">
        <w:rPr>
          <w:rFonts w:eastAsia="Times New Roman" w:cstheme="minorHAnsi"/>
          <w:color w:val="000000"/>
          <w:lang w:val="sl-SI" w:eastAsia="en-GB"/>
        </w:rPr>
        <w:t xml:space="preserve"> Zooma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 xml:space="preserve"> </w:t>
      </w:r>
      <w:r w:rsidR="00980D8B" w:rsidRPr="00F0101D">
        <w:rPr>
          <w:rFonts w:eastAsia="Times New Roman" w:cstheme="minorHAnsi"/>
          <w:color w:val="000000"/>
          <w:lang w:val="sl-SI" w:eastAsia="en-GB"/>
        </w:rPr>
        <w:t>in sicer </w:t>
      </w:r>
      <w:r w:rsidR="005574A1">
        <w:rPr>
          <w:rFonts w:eastAsia="Times New Roman" w:cstheme="minorHAnsi"/>
          <w:b/>
          <w:bCs/>
          <w:color w:val="000000"/>
          <w:lang w:val="sl-SI" w:eastAsia="en-GB"/>
        </w:rPr>
        <w:t>7.1 ali 11.1 ali 13.1 o</w:t>
      </w:r>
      <w:r>
        <w:rPr>
          <w:rFonts w:eastAsia="Times New Roman" w:cstheme="minorHAnsi"/>
          <w:b/>
          <w:bCs/>
          <w:color w:val="000000"/>
          <w:lang w:val="sl-SI" w:eastAsia="en-GB"/>
        </w:rPr>
        <w:t>d</w:t>
      </w:r>
      <w:r w:rsidR="005574A1">
        <w:rPr>
          <w:rFonts w:eastAsia="Times New Roman" w:cstheme="minorHAnsi"/>
          <w:b/>
          <w:bCs/>
          <w:color w:val="000000"/>
          <w:lang w:val="sl-SI" w:eastAsia="en-GB"/>
        </w:rPr>
        <w:t xml:space="preserve"> 16:00 do 20:00</w:t>
      </w:r>
      <w:r w:rsidR="00980D8B" w:rsidRPr="00F0101D">
        <w:rPr>
          <w:rFonts w:eastAsia="Times New Roman" w:cstheme="minorHAnsi"/>
          <w:color w:val="000000"/>
          <w:lang w:val="sl-SI" w:eastAsia="en-GB"/>
        </w:rPr>
        <w:t>. </w:t>
      </w:r>
      <w:r>
        <w:rPr>
          <w:rFonts w:eastAsia="Times New Roman" w:cstheme="minorHAnsi"/>
          <w:color w:val="000000"/>
          <w:lang w:val="sl-SI" w:eastAsia="en-GB"/>
        </w:rPr>
        <w:t xml:space="preserve">Prosimo, izberite </w:t>
      </w:r>
      <w:r w:rsidR="009170A8">
        <w:rPr>
          <w:rFonts w:eastAsia="Times New Roman" w:cstheme="minorHAnsi"/>
          <w:color w:val="000000"/>
          <w:lang w:val="sl-SI" w:eastAsia="en-GB"/>
        </w:rPr>
        <w:t>želeni</w:t>
      </w:r>
      <w:r>
        <w:rPr>
          <w:rFonts w:eastAsia="Times New Roman" w:cstheme="minorHAnsi"/>
          <w:color w:val="000000"/>
          <w:lang w:val="sl-SI" w:eastAsia="en-GB"/>
        </w:rPr>
        <w:t xml:space="preserve"> termin. Po </w:t>
      </w:r>
      <w:hyperlink r:id="rId8" w:history="1">
        <w:r w:rsidRPr="0039149F">
          <w:rPr>
            <w:rStyle w:val="Hyperlink"/>
            <w:rFonts w:eastAsia="Times New Roman" w:cstheme="minorHAnsi"/>
            <w:lang w:val="sl-SI" w:eastAsia="en-GB"/>
          </w:rPr>
          <w:t>prijavi</w:t>
        </w:r>
      </w:hyperlink>
      <w:r>
        <w:rPr>
          <w:rFonts w:eastAsia="Times New Roman" w:cstheme="minorHAnsi"/>
          <w:color w:val="000000"/>
          <w:lang w:val="sl-SI" w:eastAsia="en-GB"/>
        </w:rPr>
        <w:t xml:space="preserve"> ste 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>vabljeni</w:t>
      </w:r>
      <w:r>
        <w:rPr>
          <w:rFonts w:eastAsia="Times New Roman" w:cstheme="minorHAnsi"/>
          <w:color w:val="000000"/>
          <w:lang w:val="sl-SI" w:eastAsia="en-GB"/>
        </w:rPr>
        <w:t>,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 xml:space="preserve"> da v Restavracij</w:t>
      </w:r>
      <w:r>
        <w:rPr>
          <w:rFonts w:eastAsia="Times New Roman" w:cstheme="minorHAnsi"/>
          <w:color w:val="000000"/>
          <w:lang w:val="sl-SI" w:eastAsia="en-GB"/>
        </w:rPr>
        <w:t>i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 xml:space="preserve"> Skuhn</w:t>
      </w:r>
      <w:r>
        <w:rPr>
          <w:rFonts w:eastAsia="Times New Roman" w:cstheme="minorHAnsi"/>
          <w:color w:val="000000"/>
          <w:lang w:val="sl-SI" w:eastAsia="en-GB"/>
        </w:rPr>
        <w:t>a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 xml:space="preserve"> </w:t>
      </w:r>
      <w:r w:rsidR="0039149F">
        <w:rPr>
          <w:rFonts w:eastAsia="Times New Roman" w:cstheme="minorHAnsi"/>
          <w:color w:val="000000"/>
          <w:lang w:val="sl-SI" w:eastAsia="en-GB"/>
        </w:rPr>
        <w:t xml:space="preserve">na Trubarjevi 56 v Ljubljani 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 xml:space="preserve">prevzamete okusno kosilo </w:t>
      </w:r>
      <w:r w:rsidR="005574A1">
        <w:rPr>
          <w:rFonts w:eastAsia="Times New Roman" w:cstheme="minorHAnsi"/>
          <w:color w:val="000000"/>
          <w:lang w:val="sl-SI" w:eastAsia="en-GB"/>
        </w:rPr>
        <w:t xml:space="preserve">na dan </w:t>
      </w:r>
      <w:r>
        <w:rPr>
          <w:rFonts w:eastAsia="Times New Roman" w:cstheme="minorHAnsi"/>
          <w:color w:val="000000"/>
          <w:lang w:val="sl-SI" w:eastAsia="en-GB"/>
        </w:rPr>
        <w:t>delavnice</w:t>
      </w:r>
      <w:r w:rsidR="00980D8B" w:rsidRPr="00383673">
        <w:rPr>
          <w:rFonts w:eastAsia="Times New Roman" w:cstheme="minorHAnsi"/>
          <w:b/>
          <w:bCs/>
          <w:color w:val="000000"/>
          <w:lang w:val="sl-SI" w:eastAsia="en-GB"/>
        </w:rPr>
        <w:t xml:space="preserve"> med 12h in 15h uro</w:t>
      </w:r>
      <w:r w:rsidR="00980D8B" w:rsidRPr="001638AA">
        <w:rPr>
          <w:rFonts w:eastAsia="Times New Roman" w:cstheme="minorHAnsi"/>
          <w:color w:val="000000"/>
          <w:lang w:val="sl-SI" w:eastAsia="en-GB"/>
        </w:rPr>
        <w:t>.</w:t>
      </w:r>
    </w:p>
    <w:p w14:paraId="116889C5" w14:textId="77777777" w:rsidR="00980D8B" w:rsidRPr="00F0101D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sl-SI" w:eastAsia="en-GB"/>
        </w:rPr>
      </w:pPr>
    </w:p>
    <w:p w14:paraId="7279F905" w14:textId="0C353B13" w:rsidR="00980D8B" w:rsidRPr="001638AA" w:rsidRDefault="00980D8B" w:rsidP="00980D8B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sl-SI"/>
        </w:rPr>
      </w:pPr>
      <w:r w:rsidRPr="001638AA">
        <w:rPr>
          <w:rFonts w:cstheme="minorHAnsi"/>
          <w:b w:val="0"/>
          <w:bCs w:val="0"/>
          <w:color w:val="000000"/>
          <w:sz w:val="22"/>
          <w:szCs w:val="22"/>
          <w:lang w:val="sl-SI"/>
        </w:rPr>
        <w:t xml:space="preserve">V okviru projekta InterCap smo razvili </w:t>
      </w:r>
      <w:hyperlink r:id="rId9" w:history="1">
        <w:r w:rsidRPr="001638AA">
          <w:rPr>
            <w:rStyle w:val="Hyperlink"/>
            <w:rFonts w:cstheme="minorHAnsi"/>
            <w:b w:val="0"/>
            <w:bCs w:val="0"/>
            <w:sz w:val="22"/>
            <w:szCs w:val="22"/>
            <w:lang w:val="sl-SI"/>
          </w:rPr>
          <w:t>paket za usposabljanje</w:t>
        </w:r>
      </w:hyperlink>
      <w:r w:rsidRPr="001638AA">
        <w:rPr>
          <w:rFonts w:cstheme="minorHAnsi"/>
          <w:b w:val="0"/>
          <w:bCs w:val="0"/>
          <w:color w:val="000000"/>
          <w:sz w:val="22"/>
          <w:szCs w:val="22"/>
          <w:lang w:val="sl-SI"/>
        </w:rPr>
        <w:t xml:space="preserve"> z namenom krepitve kompetenc na področju </w:t>
      </w:r>
      <w:r w:rsidRPr="00F0101D">
        <w:rPr>
          <w:rFonts w:cstheme="minorHAnsi"/>
          <w:color w:val="000000"/>
          <w:sz w:val="22"/>
          <w:szCs w:val="22"/>
          <w:lang w:val="sl-SI" w:eastAsia="en-GB"/>
        </w:rPr>
        <w:t>migracije, varnost</w:t>
      </w:r>
      <w:r w:rsidRPr="00383673">
        <w:rPr>
          <w:rFonts w:cstheme="minorHAnsi"/>
          <w:color w:val="000000"/>
          <w:sz w:val="22"/>
          <w:szCs w:val="22"/>
          <w:lang w:val="sl-SI"/>
        </w:rPr>
        <w:t>i</w:t>
      </w:r>
      <w:r w:rsidRPr="00F0101D">
        <w:rPr>
          <w:rFonts w:cstheme="minorHAnsi"/>
          <w:color w:val="000000"/>
          <w:sz w:val="22"/>
          <w:szCs w:val="22"/>
          <w:lang w:val="sl-SI" w:eastAsia="en-GB"/>
        </w:rPr>
        <w:t xml:space="preserve"> in trajnostn</w:t>
      </w:r>
      <w:r w:rsidRPr="00383673">
        <w:rPr>
          <w:rFonts w:cstheme="minorHAnsi"/>
          <w:color w:val="000000"/>
          <w:sz w:val="22"/>
          <w:szCs w:val="22"/>
          <w:lang w:val="sl-SI"/>
        </w:rPr>
        <w:t>ega</w:t>
      </w:r>
      <w:r w:rsidRPr="00F0101D">
        <w:rPr>
          <w:rFonts w:cstheme="minorHAnsi"/>
          <w:color w:val="000000"/>
          <w:sz w:val="22"/>
          <w:szCs w:val="22"/>
          <w:lang w:val="sl-SI" w:eastAsia="en-GB"/>
        </w:rPr>
        <w:t xml:space="preserve"> razvoj</w:t>
      </w:r>
      <w:r w:rsidRPr="00383673">
        <w:rPr>
          <w:rFonts w:cstheme="minorHAnsi"/>
          <w:color w:val="000000"/>
          <w:sz w:val="22"/>
          <w:szCs w:val="22"/>
          <w:lang w:val="sl-SI"/>
        </w:rPr>
        <w:t>a</w:t>
      </w:r>
      <w:r w:rsidRPr="00F0101D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 xml:space="preserve"> </w:t>
      </w:r>
      <w:r w:rsidRPr="001638AA">
        <w:rPr>
          <w:rFonts w:cstheme="minorHAnsi"/>
          <w:b w:val="0"/>
          <w:bCs w:val="0"/>
          <w:color w:val="000000"/>
          <w:sz w:val="22"/>
          <w:szCs w:val="22"/>
          <w:lang w:val="sl-SI"/>
        </w:rPr>
        <w:t xml:space="preserve">ter za delo </w:t>
      </w:r>
      <w:r w:rsidRPr="00F0101D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>s participativnimi metodologijami globalnega učenja</w:t>
      </w:r>
      <w:r w:rsidRPr="001638AA">
        <w:rPr>
          <w:rFonts w:cstheme="minorHAnsi"/>
          <w:b w:val="0"/>
          <w:bCs w:val="0"/>
          <w:color w:val="000000"/>
          <w:sz w:val="22"/>
          <w:szCs w:val="22"/>
          <w:lang w:val="sl-SI"/>
        </w:rPr>
        <w:t xml:space="preserve">. </w:t>
      </w:r>
    </w:p>
    <w:p w14:paraId="4C532655" w14:textId="13DD9A9B" w:rsidR="00980D8B" w:rsidRPr="001638AA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  <w:r w:rsidRPr="001638AA">
        <w:rPr>
          <w:rFonts w:eastAsia="Times New Roman" w:cstheme="minorHAnsi"/>
          <w:color w:val="000000"/>
          <w:lang w:val="sl-SI" w:eastAsia="en-GB"/>
        </w:rPr>
        <w:t xml:space="preserve">Priporočamo, da pred delavnico </w:t>
      </w:r>
      <w:r w:rsidR="003B1775">
        <w:rPr>
          <w:rFonts w:eastAsia="Times New Roman" w:cstheme="minorHAnsi"/>
          <w:color w:val="000000"/>
          <w:lang w:val="sl-SI" w:eastAsia="en-GB"/>
        </w:rPr>
        <w:t>samostojno</w:t>
      </w:r>
      <w:r w:rsidRPr="001638AA">
        <w:rPr>
          <w:rFonts w:eastAsia="Times New Roman" w:cstheme="minorHAnsi"/>
          <w:color w:val="000000"/>
          <w:lang w:val="sl-SI" w:eastAsia="en-GB"/>
        </w:rPr>
        <w:t xml:space="preserve"> predelate </w:t>
      </w:r>
      <w:r w:rsidRPr="00383673">
        <w:rPr>
          <w:rFonts w:eastAsia="Times New Roman" w:cstheme="minorHAnsi"/>
          <w:b/>
          <w:bCs/>
          <w:color w:val="000000"/>
          <w:lang w:val="sl-SI" w:eastAsia="en-GB"/>
        </w:rPr>
        <w:t>Modul 2B: Globalno učenje in usposabljanje učiteljev: Nacionalni kontekst – Slovenija</w:t>
      </w:r>
      <w:r w:rsidRPr="001638AA">
        <w:rPr>
          <w:rFonts w:eastAsia="Times New Roman" w:cstheme="minorHAnsi"/>
          <w:color w:val="000000"/>
          <w:lang w:val="sl-SI" w:eastAsia="en-GB"/>
        </w:rPr>
        <w:t xml:space="preserve">. (se nahaja v </w:t>
      </w:r>
      <w:hyperlink r:id="rId10" w:history="1">
        <w:r w:rsidRPr="001638AA">
          <w:rPr>
            <w:rStyle w:val="Hyperlink"/>
            <w:rFonts w:cstheme="minorHAnsi"/>
            <w:lang w:val="sl-SI"/>
          </w:rPr>
          <w:t>paketu za usposabljanje</w:t>
        </w:r>
      </w:hyperlink>
      <w:r w:rsidRPr="001638AA">
        <w:rPr>
          <w:rFonts w:eastAsia="Times New Roman" w:cstheme="minorHAnsi"/>
          <w:color w:val="000000"/>
          <w:lang w:val="sl-SI" w:eastAsia="en-GB"/>
        </w:rPr>
        <w:t>)</w:t>
      </w:r>
    </w:p>
    <w:p w14:paraId="2CF26BEA" w14:textId="77777777" w:rsidR="00980D8B" w:rsidRPr="001638AA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</w:p>
    <w:p w14:paraId="3A545940" w14:textId="77777777" w:rsidR="003B1775" w:rsidRDefault="003B1775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  <w:r>
        <w:rPr>
          <w:rFonts w:eastAsia="Times New Roman" w:cstheme="minorHAnsi"/>
          <w:color w:val="000000"/>
          <w:lang w:val="sl-SI" w:eastAsia="en-GB"/>
        </w:rPr>
        <w:t>Udeležencem bomo en dan pred dogodkom poslali Zoom link za delavnico.</w:t>
      </w:r>
    </w:p>
    <w:p w14:paraId="6B22AC19" w14:textId="1BB3B7C8" w:rsidR="00980D8B" w:rsidRPr="0039149F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en-GB" w:eastAsia="en-GB"/>
        </w:rPr>
      </w:pPr>
      <w:r w:rsidRPr="001638AA">
        <w:rPr>
          <w:rFonts w:eastAsia="Times New Roman" w:cstheme="minorHAnsi"/>
          <w:color w:val="000000"/>
          <w:lang w:val="sl-SI" w:eastAsia="en-GB"/>
        </w:rPr>
        <w:t xml:space="preserve">Prijavite se </w:t>
      </w:r>
      <w:hyperlink r:id="rId11" w:history="1">
        <w:proofErr w:type="spellStart"/>
        <w:r w:rsidR="0039149F" w:rsidRPr="0039149F">
          <w:rPr>
            <w:rStyle w:val="Hyperlink"/>
            <w:lang w:val="en-GB"/>
          </w:rPr>
          <w:t>na</w:t>
        </w:r>
        <w:proofErr w:type="spellEnd"/>
        <w:r w:rsidR="0039149F" w:rsidRPr="0039149F">
          <w:rPr>
            <w:rStyle w:val="Hyperlink"/>
            <w:lang w:val="en-GB"/>
          </w:rPr>
          <w:t xml:space="preserve"> </w:t>
        </w:r>
        <w:proofErr w:type="spellStart"/>
        <w:r w:rsidR="0039149F" w:rsidRPr="0039149F">
          <w:rPr>
            <w:rStyle w:val="Hyperlink"/>
            <w:lang w:val="en-GB"/>
          </w:rPr>
          <w:t>tej</w:t>
        </w:r>
        <w:proofErr w:type="spellEnd"/>
        <w:r w:rsidR="0039149F" w:rsidRPr="0039149F">
          <w:rPr>
            <w:rStyle w:val="Hyperlink"/>
            <w:lang w:val="en-GB"/>
          </w:rPr>
          <w:t xml:space="preserve"> </w:t>
        </w:r>
        <w:proofErr w:type="spellStart"/>
        <w:r w:rsidR="0039149F" w:rsidRPr="0039149F">
          <w:rPr>
            <w:rStyle w:val="Hyperlink"/>
            <w:lang w:val="en-GB"/>
          </w:rPr>
          <w:t>povezavi</w:t>
        </w:r>
        <w:proofErr w:type="spellEnd"/>
      </w:hyperlink>
      <w:r w:rsidR="0039149F">
        <w:rPr>
          <w:lang w:val="en-GB"/>
        </w:rPr>
        <w:t>.</w:t>
      </w:r>
    </w:p>
    <w:p w14:paraId="2C312ED9" w14:textId="77777777" w:rsidR="00980D8B" w:rsidRPr="001638AA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</w:p>
    <w:p w14:paraId="5768E87C" w14:textId="77777777" w:rsidR="00980D8B" w:rsidRPr="001638AA" w:rsidRDefault="00980D8B" w:rsidP="00980D8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val="sl-SI" w:eastAsia="en-GB"/>
        </w:rPr>
      </w:pPr>
    </w:p>
    <w:p w14:paraId="6EABCBA3" w14:textId="77777777" w:rsidR="00980D8B" w:rsidRPr="001638AA" w:rsidRDefault="00980D8B" w:rsidP="00980D8B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sl-SI"/>
        </w:rPr>
      </w:pPr>
      <w:r w:rsidRPr="00F0101D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lastRenderedPageBreak/>
        <w:t>Za vsa vprašanja smo vam na voljo na elektronskem naslovu </w:t>
      </w:r>
      <w:hyperlink r:id="rId12" w:history="1">
        <w:r w:rsidRPr="001638AA">
          <w:rPr>
            <w:rStyle w:val="Hyperlink"/>
            <w:rFonts w:cstheme="minorHAnsi"/>
            <w:b w:val="0"/>
            <w:bCs w:val="0"/>
            <w:sz w:val="22"/>
            <w:szCs w:val="22"/>
            <w:lang w:val="sl-SI" w:eastAsia="en-GB"/>
          </w:rPr>
          <w:t>info@zavodglobal.org</w:t>
        </w:r>
      </w:hyperlink>
      <w:r w:rsidRPr="001638AA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 xml:space="preserve"> </w:t>
      </w:r>
      <w:r w:rsidRPr="00F0101D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>ali na telefonski številki 041339978 (Max). Registrirajte se na </w:t>
      </w:r>
      <w:hyperlink r:id="rId13" w:tgtFrame="_blank" w:history="1">
        <w:r w:rsidRPr="00F0101D">
          <w:rPr>
            <w:rFonts w:cstheme="minorHAnsi"/>
            <w:b w:val="0"/>
            <w:bCs w:val="0"/>
            <w:color w:val="00B087"/>
            <w:sz w:val="22"/>
            <w:szCs w:val="22"/>
            <w:u w:val="single"/>
            <w:lang w:val="sl-SI" w:eastAsia="en-GB"/>
          </w:rPr>
          <w:t>www.developtogether.eu</w:t>
        </w:r>
      </w:hyperlink>
      <w:r w:rsidRPr="00F0101D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 xml:space="preserve">, saj bomo na </w:t>
      </w:r>
      <w:r w:rsidRPr="001638AA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>delavnici</w:t>
      </w:r>
      <w:r w:rsidRPr="00F0101D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 xml:space="preserve"> uporabljali primere in gradivo objavljeno na tej spletni strani.</w:t>
      </w:r>
      <w:r w:rsidRPr="001638AA">
        <w:rPr>
          <w:rFonts w:cstheme="minorHAnsi"/>
          <w:b w:val="0"/>
          <w:bCs w:val="0"/>
          <w:color w:val="000000"/>
          <w:sz w:val="22"/>
          <w:szCs w:val="22"/>
          <w:lang w:val="sl-SI" w:eastAsia="en-GB"/>
        </w:rPr>
        <w:t xml:space="preserve"> </w:t>
      </w:r>
    </w:p>
    <w:p w14:paraId="4FB03050" w14:textId="77777777" w:rsidR="00980D8B" w:rsidRPr="001638AA" w:rsidRDefault="00980D8B" w:rsidP="00980D8B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sl-SI"/>
        </w:rPr>
      </w:pPr>
    </w:p>
    <w:p w14:paraId="353A4FE5" w14:textId="77777777" w:rsidR="00980D8B" w:rsidRPr="001638AA" w:rsidRDefault="00980D8B" w:rsidP="00980D8B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sl-SI"/>
        </w:rPr>
      </w:pPr>
    </w:p>
    <w:p w14:paraId="1917CE13" w14:textId="77777777" w:rsidR="00980D8B" w:rsidRPr="001638AA" w:rsidRDefault="00980D8B" w:rsidP="00980D8B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sl-SI"/>
        </w:rPr>
      </w:pPr>
    </w:p>
    <w:p w14:paraId="41496620" w14:textId="77777777" w:rsidR="00980D8B" w:rsidRPr="001638AA" w:rsidRDefault="00980D8B" w:rsidP="00980D8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  <w:lang w:val="en-GB"/>
        </w:rPr>
      </w:pPr>
      <w:r w:rsidRPr="001638AA">
        <w:rPr>
          <w:rFonts w:eastAsia="Times New Roman" w:cstheme="minorHAnsi"/>
          <w:b/>
          <w:bCs/>
          <w:color w:val="222222"/>
          <w:lang w:val="en-GB"/>
        </w:rPr>
        <w:t>PROGRAM DELAVNICE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0D8B" w:rsidRPr="001638AA" w14:paraId="385299A2" w14:textId="77777777" w:rsidTr="008F1B05">
        <w:tc>
          <w:tcPr>
            <w:tcW w:w="4508" w:type="dxa"/>
          </w:tcPr>
          <w:p w14:paraId="37DFAE72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ČAS</w:t>
            </w:r>
          </w:p>
        </w:tc>
        <w:tc>
          <w:tcPr>
            <w:tcW w:w="4508" w:type="dxa"/>
          </w:tcPr>
          <w:p w14:paraId="1B341692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b/>
                <w:bCs/>
                <w:color w:val="222222"/>
                <w:lang w:val="en-GB"/>
              </w:rPr>
              <w:t>TEMA</w:t>
            </w:r>
          </w:p>
        </w:tc>
      </w:tr>
      <w:tr w:rsidR="00980D8B" w:rsidRPr="001638AA" w14:paraId="3CE0F485" w14:textId="77777777" w:rsidTr="008F1B05">
        <w:tc>
          <w:tcPr>
            <w:tcW w:w="4508" w:type="dxa"/>
          </w:tcPr>
          <w:p w14:paraId="53DCB757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16:30-17:15</w:t>
            </w:r>
          </w:p>
        </w:tc>
        <w:tc>
          <w:tcPr>
            <w:tcW w:w="4508" w:type="dxa"/>
          </w:tcPr>
          <w:p w14:paraId="55725620" w14:textId="77777777" w:rsidR="00980D8B" w:rsidRPr="001638AA" w:rsidRDefault="00980D8B" w:rsidP="008F1B0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Uvod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v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delavnico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, ogled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videoposnetkov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,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predstavitev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metodologij</w:t>
            </w:r>
            <w:proofErr w:type="spellEnd"/>
          </w:p>
          <w:p w14:paraId="1E5EFB72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</w:p>
        </w:tc>
      </w:tr>
      <w:tr w:rsidR="00980D8B" w:rsidRPr="001638AA" w14:paraId="34BE19EE" w14:textId="77777777" w:rsidTr="008F1B05">
        <w:tc>
          <w:tcPr>
            <w:tcW w:w="4508" w:type="dxa"/>
          </w:tcPr>
          <w:p w14:paraId="1D115D52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17:15-17:25</w:t>
            </w:r>
          </w:p>
        </w:tc>
        <w:tc>
          <w:tcPr>
            <w:tcW w:w="4508" w:type="dxa"/>
          </w:tcPr>
          <w:p w14:paraId="3E35E5CF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ODMOR</w:t>
            </w:r>
          </w:p>
        </w:tc>
      </w:tr>
      <w:tr w:rsidR="00980D8B" w:rsidRPr="001638AA" w14:paraId="069C1DD1" w14:textId="77777777" w:rsidTr="008F1B05">
        <w:tc>
          <w:tcPr>
            <w:tcW w:w="4508" w:type="dxa"/>
          </w:tcPr>
          <w:p w14:paraId="7BF5903B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17:25-18:35</w:t>
            </w:r>
          </w:p>
        </w:tc>
        <w:tc>
          <w:tcPr>
            <w:tcW w:w="4508" w:type="dxa"/>
          </w:tcPr>
          <w:p w14:paraId="16AB204C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PRVI DEL:</w:t>
            </w:r>
          </w:p>
          <w:p w14:paraId="3E02B6A3" w14:textId="77777777" w:rsidR="00980D8B" w:rsidRPr="001638AA" w:rsidRDefault="00980D8B" w:rsidP="008F1B05">
            <w:pPr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Kakšn</w:t>
            </w:r>
            <w:proofErr w:type="spellEnd"/>
            <w:r>
              <w:rPr>
                <w:rFonts w:eastAsia="Times New Roman" w:cstheme="minorHAnsi"/>
                <w:color w:val="222222"/>
              </w:rPr>
              <w:t>o</w:t>
            </w:r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je vasa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stališče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>?</w:t>
            </w:r>
          </w:p>
          <w:p w14:paraId="09255972" w14:textId="77777777" w:rsidR="00980D8B" w:rsidRPr="001638AA" w:rsidRDefault="00980D8B" w:rsidP="008F1B05">
            <w:pPr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Besede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so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pomembne</w:t>
            </w:r>
            <w:proofErr w:type="spellEnd"/>
          </w:p>
          <w:p w14:paraId="78E50FCD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</w:p>
        </w:tc>
      </w:tr>
      <w:tr w:rsidR="00980D8B" w:rsidRPr="001638AA" w14:paraId="0F571C40" w14:textId="77777777" w:rsidTr="008F1B05">
        <w:tc>
          <w:tcPr>
            <w:tcW w:w="4508" w:type="dxa"/>
          </w:tcPr>
          <w:p w14:paraId="2E309599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18:35-18:50</w:t>
            </w:r>
          </w:p>
        </w:tc>
        <w:tc>
          <w:tcPr>
            <w:tcW w:w="4508" w:type="dxa"/>
          </w:tcPr>
          <w:p w14:paraId="18E7CAAD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ODMOR</w:t>
            </w:r>
          </w:p>
        </w:tc>
      </w:tr>
      <w:tr w:rsidR="00980D8B" w:rsidRPr="001638AA" w14:paraId="5D7AB2AE" w14:textId="77777777" w:rsidTr="008F1B05">
        <w:tc>
          <w:tcPr>
            <w:tcW w:w="4508" w:type="dxa"/>
          </w:tcPr>
          <w:p w14:paraId="1BE38F14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18:50-19:50</w:t>
            </w:r>
          </w:p>
        </w:tc>
        <w:tc>
          <w:tcPr>
            <w:tcW w:w="4508" w:type="dxa"/>
          </w:tcPr>
          <w:p w14:paraId="03F4C537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DRUGI DEL:</w:t>
            </w:r>
          </w:p>
          <w:p w14:paraId="603E8560" w14:textId="77777777" w:rsidR="00980D8B" w:rsidRPr="001638AA" w:rsidRDefault="00980D8B" w:rsidP="008F1B05">
            <w:pPr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Potni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list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migranta</w:t>
            </w:r>
            <w:proofErr w:type="spellEnd"/>
          </w:p>
          <w:p w14:paraId="598FAF21" w14:textId="77777777" w:rsidR="00980D8B" w:rsidRPr="001638AA" w:rsidRDefault="00980D8B" w:rsidP="008F1B05">
            <w:pPr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Slikovno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gledališče</w:t>
            </w:r>
            <w:proofErr w:type="spellEnd"/>
          </w:p>
          <w:p w14:paraId="783E7D78" w14:textId="77777777" w:rsidR="00980D8B" w:rsidRPr="001638AA" w:rsidRDefault="00980D8B" w:rsidP="008F1B05">
            <w:pPr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Problemsko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drevo</w:t>
            </w:r>
            <w:proofErr w:type="spellEnd"/>
          </w:p>
          <w:p w14:paraId="106067CC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</w:p>
        </w:tc>
      </w:tr>
      <w:tr w:rsidR="00980D8B" w:rsidRPr="001638AA" w14:paraId="7382A434" w14:textId="77777777" w:rsidTr="008F1B05">
        <w:tc>
          <w:tcPr>
            <w:tcW w:w="4508" w:type="dxa"/>
          </w:tcPr>
          <w:p w14:paraId="4725B88B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19:50-20:00</w:t>
            </w:r>
          </w:p>
        </w:tc>
        <w:tc>
          <w:tcPr>
            <w:tcW w:w="4508" w:type="dxa"/>
          </w:tcPr>
          <w:p w14:paraId="0D258597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ODMOR</w:t>
            </w:r>
          </w:p>
        </w:tc>
      </w:tr>
      <w:tr w:rsidR="00980D8B" w:rsidRPr="001638AA" w14:paraId="567F2751" w14:textId="77777777" w:rsidTr="008F1B05">
        <w:tc>
          <w:tcPr>
            <w:tcW w:w="4508" w:type="dxa"/>
          </w:tcPr>
          <w:p w14:paraId="75E2617D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  <w:r w:rsidRPr="001638AA">
              <w:rPr>
                <w:rFonts w:eastAsia="Times New Roman" w:cstheme="minorHAnsi"/>
                <w:color w:val="222222"/>
                <w:lang w:val="en-GB"/>
              </w:rPr>
              <w:t>20:00-20:30</w:t>
            </w:r>
          </w:p>
        </w:tc>
        <w:tc>
          <w:tcPr>
            <w:tcW w:w="4508" w:type="dxa"/>
          </w:tcPr>
          <w:p w14:paraId="08C2E955" w14:textId="77777777" w:rsidR="00980D8B" w:rsidRPr="001638AA" w:rsidRDefault="00980D8B" w:rsidP="008F1B05">
            <w:pPr>
              <w:rPr>
                <w:rFonts w:eastAsia="Times New Roman" w:cstheme="minorHAnsi"/>
                <w:color w:val="222222"/>
                <w:lang w:val="en-GB"/>
              </w:rPr>
            </w:pP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Refleksija</w:t>
            </w:r>
            <w:proofErr w:type="spellEnd"/>
            <w:r w:rsidRPr="001638AA">
              <w:rPr>
                <w:rFonts w:eastAsia="Times New Roman" w:cstheme="minorHAnsi"/>
                <w:color w:val="222222"/>
                <w:lang w:val="en-GB"/>
              </w:rPr>
              <w:t xml:space="preserve"> in </w:t>
            </w:r>
            <w:proofErr w:type="spellStart"/>
            <w:r w:rsidRPr="001638AA">
              <w:rPr>
                <w:rFonts w:eastAsia="Times New Roman" w:cstheme="minorHAnsi"/>
                <w:color w:val="222222"/>
                <w:lang w:val="en-GB"/>
              </w:rPr>
              <w:t>evaluacija</w:t>
            </w:r>
            <w:proofErr w:type="spellEnd"/>
          </w:p>
          <w:p w14:paraId="387E0B2A" w14:textId="77777777" w:rsidR="00980D8B" w:rsidRPr="001638AA" w:rsidRDefault="00980D8B" w:rsidP="008F1B05">
            <w:pPr>
              <w:spacing w:before="100" w:beforeAutospacing="1" w:after="100" w:afterAutospacing="1"/>
              <w:rPr>
                <w:rFonts w:eastAsia="Times New Roman" w:cstheme="minorHAnsi"/>
                <w:color w:val="222222"/>
                <w:lang w:val="en-GB"/>
              </w:rPr>
            </w:pPr>
          </w:p>
        </w:tc>
      </w:tr>
    </w:tbl>
    <w:p w14:paraId="67143F31" w14:textId="77777777" w:rsidR="00980D8B" w:rsidRPr="001638AA" w:rsidRDefault="00980D8B" w:rsidP="00980D8B">
      <w:pPr>
        <w:rPr>
          <w:rFonts w:eastAsia="Times New Roman" w:cstheme="minorHAnsi"/>
          <w:color w:val="222222"/>
          <w:lang w:val="en-GB"/>
        </w:rPr>
      </w:pPr>
    </w:p>
    <w:p w14:paraId="0EC922CE" w14:textId="77777777" w:rsidR="00980D8B" w:rsidRPr="004A1CC8" w:rsidRDefault="00980D8B" w:rsidP="004A1CC8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en-GB"/>
        </w:rPr>
      </w:pPr>
    </w:p>
    <w:p w14:paraId="5548F0CE" w14:textId="77777777" w:rsidR="00980D8B" w:rsidRPr="001638AA" w:rsidRDefault="00980D8B" w:rsidP="00980D8B">
      <w:pPr>
        <w:pStyle w:val="Heading1"/>
        <w:shd w:val="clear" w:color="auto" w:fill="FFFCFC"/>
        <w:spacing w:before="0"/>
        <w:rPr>
          <w:rFonts w:cstheme="minorHAnsi"/>
          <w:b w:val="0"/>
          <w:bCs w:val="0"/>
          <w:color w:val="000000"/>
          <w:sz w:val="22"/>
          <w:szCs w:val="22"/>
          <w:lang w:val="sl-SI"/>
        </w:rPr>
      </w:pPr>
    </w:p>
    <w:p w14:paraId="6A4B02F9" w14:textId="77777777" w:rsidR="00980D8B" w:rsidRPr="001638AA" w:rsidRDefault="00980D8B" w:rsidP="00980D8B">
      <w:pPr>
        <w:rPr>
          <w:rFonts w:cstheme="minorHAnsi"/>
        </w:rPr>
      </w:pPr>
    </w:p>
    <w:p w14:paraId="75B634A7" w14:textId="56F226D6" w:rsidR="00B575C1" w:rsidRPr="00980D8B" w:rsidRDefault="00B575C1" w:rsidP="00980D8B"/>
    <w:sectPr w:rsidR="00B575C1" w:rsidRPr="00980D8B" w:rsidSect="00B93851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5FFBC" w14:textId="77777777" w:rsidR="007E58AE" w:rsidRDefault="007E58AE" w:rsidP="00A43D36">
      <w:pPr>
        <w:spacing w:after="0" w:line="240" w:lineRule="auto"/>
      </w:pPr>
      <w:r>
        <w:separator/>
      </w:r>
    </w:p>
  </w:endnote>
  <w:endnote w:type="continuationSeparator" w:id="0">
    <w:p w14:paraId="77EB7B97" w14:textId="77777777" w:rsidR="007E58AE" w:rsidRDefault="007E58AE" w:rsidP="00A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5B0D" w14:textId="642438BB" w:rsidR="00CE310D" w:rsidRDefault="00CE310D">
    <w:pPr>
      <w:pStyle w:val="Footer"/>
    </w:pPr>
    <w:r>
      <w:rPr>
        <w:noProof/>
        <w:color w:val="FFFFFF" w:themeColor="background1"/>
        <w:lang w:val="sl-SI" w:eastAsia="sl-SI"/>
      </w:rPr>
      <w:drawing>
        <wp:anchor distT="0" distB="0" distL="114300" distR="114300" simplePos="0" relativeHeight="251662336" behindDoc="0" locked="0" layoutInCell="1" allowOverlap="1" wp14:anchorId="5CA145EF" wp14:editId="293CFB7F">
          <wp:simplePos x="0" y="0"/>
          <wp:positionH relativeFrom="column">
            <wp:posOffset>381000</wp:posOffset>
          </wp:positionH>
          <wp:positionV relativeFrom="paragraph">
            <wp:posOffset>-472440</wp:posOffset>
          </wp:positionV>
          <wp:extent cx="6191250" cy="952500"/>
          <wp:effectExtent l="0" t="0" r="0" b="0"/>
          <wp:wrapNone/>
          <wp:docPr id="1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1EF2" w14:textId="77777777" w:rsidR="007E58AE" w:rsidRDefault="007E58AE" w:rsidP="00A43D36">
      <w:pPr>
        <w:spacing w:after="0" w:line="240" w:lineRule="auto"/>
      </w:pPr>
      <w:r>
        <w:separator/>
      </w:r>
    </w:p>
  </w:footnote>
  <w:footnote w:type="continuationSeparator" w:id="0">
    <w:p w14:paraId="4AD63A67" w14:textId="77777777" w:rsidR="007E58AE" w:rsidRDefault="007E58AE" w:rsidP="00A4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59392" w14:textId="08973DC5" w:rsidR="00A43D36" w:rsidRDefault="00A43D36">
    <w:pPr>
      <w:pStyle w:val="Header"/>
    </w:pPr>
    <w:r>
      <w:rPr>
        <w:rFonts w:ascii="Arial" w:hAnsi="Arial"/>
        <w:noProof/>
        <w:color w:val="00B0AD"/>
        <w:lang w:val="sl-SI" w:eastAsia="sl-SI"/>
      </w:rPr>
      <w:drawing>
        <wp:anchor distT="0" distB="0" distL="114300" distR="114300" simplePos="0" relativeHeight="251660288" behindDoc="0" locked="0" layoutInCell="1" allowOverlap="1" wp14:anchorId="2D295BF9" wp14:editId="476E8C78">
          <wp:simplePos x="0" y="0"/>
          <wp:positionH relativeFrom="column">
            <wp:posOffset>7732395</wp:posOffset>
          </wp:positionH>
          <wp:positionV relativeFrom="paragraph">
            <wp:posOffset>-236220</wp:posOffset>
          </wp:positionV>
          <wp:extent cx="1104900" cy="6318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29B4">
      <w:rPr>
        <w:rFonts w:ascii="Arial" w:hAnsi="Arial"/>
        <w:noProof/>
        <w:color w:val="00B0AD"/>
        <w:lang w:val="sl-SI" w:eastAsia="sl-SI"/>
      </w:rPr>
      <w:drawing>
        <wp:anchor distT="0" distB="0" distL="114300" distR="114300" simplePos="0" relativeHeight="251659264" behindDoc="1" locked="0" layoutInCell="1" allowOverlap="1" wp14:anchorId="028F868F" wp14:editId="3906AFF1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243965" cy="762000"/>
          <wp:effectExtent l="0" t="0" r="0" b="0"/>
          <wp:wrapSquare wrapText="bothSides"/>
          <wp:docPr id="390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E79E3"/>
    <w:multiLevelType w:val="hybridMultilevel"/>
    <w:tmpl w:val="9AFC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36"/>
    <w:rsid w:val="00054382"/>
    <w:rsid w:val="000673BE"/>
    <w:rsid w:val="001B26A6"/>
    <w:rsid w:val="0022112A"/>
    <w:rsid w:val="002212CF"/>
    <w:rsid w:val="00260F06"/>
    <w:rsid w:val="002A55DF"/>
    <w:rsid w:val="002B407D"/>
    <w:rsid w:val="002D305F"/>
    <w:rsid w:val="003009BE"/>
    <w:rsid w:val="0037555D"/>
    <w:rsid w:val="0039149F"/>
    <w:rsid w:val="003B1775"/>
    <w:rsid w:val="004A1CC8"/>
    <w:rsid w:val="004A6A39"/>
    <w:rsid w:val="005574A1"/>
    <w:rsid w:val="0056079A"/>
    <w:rsid w:val="005629C5"/>
    <w:rsid w:val="00570456"/>
    <w:rsid w:val="005C6673"/>
    <w:rsid w:val="005D2419"/>
    <w:rsid w:val="00623793"/>
    <w:rsid w:val="00693AED"/>
    <w:rsid w:val="006D46D6"/>
    <w:rsid w:val="0074371C"/>
    <w:rsid w:val="0078284B"/>
    <w:rsid w:val="007A35C7"/>
    <w:rsid w:val="007B0539"/>
    <w:rsid w:val="007E3177"/>
    <w:rsid w:val="007E58AE"/>
    <w:rsid w:val="00833361"/>
    <w:rsid w:val="00897563"/>
    <w:rsid w:val="008A2BFA"/>
    <w:rsid w:val="009170A8"/>
    <w:rsid w:val="00961072"/>
    <w:rsid w:val="00980D8B"/>
    <w:rsid w:val="009856F7"/>
    <w:rsid w:val="00A43D36"/>
    <w:rsid w:val="00A85BA8"/>
    <w:rsid w:val="00AE175F"/>
    <w:rsid w:val="00B04399"/>
    <w:rsid w:val="00B20C96"/>
    <w:rsid w:val="00B575C1"/>
    <w:rsid w:val="00B609A9"/>
    <w:rsid w:val="00B8170B"/>
    <w:rsid w:val="00B93851"/>
    <w:rsid w:val="00BA19FF"/>
    <w:rsid w:val="00BB024D"/>
    <w:rsid w:val="00BF559A"/>
    <w:rsid w:val="00C43059"/>
    <w:rsid w:val="00C806F5"/>
    <w:rsid w:val="00CA0E2D"/>
    <w:rsid w:val="00CB27DE"/>
    <w:rsid w:val="00CD28C0"/>
    <w:rsid w:val="00CE310D"/>
    <w:rsid w:val="00D41D95"/>
    <w:rsid w:val="00D54921"/>
    <w:rsid w:val="00D761CA"/>
    <w:rsid w:val="00E45D82"/>
    <w:rsid w:val="00E55929"/>
    <w:rsid w:val="00E73EA2"/>
    <w:rsid w:val="00E81900"/>
    <w:rsid w:val="00EA2ADC"/>
    <w:rsid w:val="00EB4BAF"/>
    <w:rsid w:val="00F36CBF"/>
    <w:rsid w:val="00F67204"/>
    <w:rsid w:val="00FA65F2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D332"/>
  <w15:chartTrackingRefBased/>
  <w15:docId w15:val="{39CAC03B-BCDA-476A-8270-0DBD9BF0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36"/>
    <w:pPr>
      <w:spacing w:after="200" w:line="276" w:lineRule="auto"/>
    </w:pPr>
    <w:rPr>
      <w:rFonts w:eastAsiaTheme="minorEastAsia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D36"/>
    <w:pPr>
      <w:keepNext/>
      <w:keepLines/>
      <w:spacing w:before="480" w:after="0"/>
      <w:outlineLvl w:val="0"/>
    </w:pPr>
    <w:rPr>
      <w:rFonts w:eastAsia="Times New Roman" w:cs="Arial"/>
      <w:b/>
      <w:bCs/>
      <w:sz w:val="24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D36"/>
    <w:rPr>
      <w:rFonts w:eastAsia="Times New Roman" w:cs="Arial"/>
      <w:b/>
      <w:bCs/>
      <w:sz w:val="24"/>
      <w:szCs w:val="28"/>
      <w:lang w:val="en-US" w:eastAsia="el-GR"/>
    </w:rPr>
  </w:style>
  <w:style w:type="table" w:styleId="TableGrid">
    <w:name w:val="Table Grid"/>
    <w:basedOn w:val="TableNormal"/>
    <w:uiPriority w:val="39"/>
    <w:rsid w:val="00A43D36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36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A4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36"/>
    <w:rPr>
      <w:rFonts w:eastAsiaTheme="minorEastAsia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39"/>
    <w:rPr>
      <w:rFonts w:ascii="Segoe UI" w:eastAsiaTheme="minorEastAsia" w:hAnsi="Segoe UI" w:cs="Segoe UI"/>
      <w:sz w:val="18"/>
      <w:szCs w:val="18"/>
      <w:lang w:val="el-GR" w:eastAsia="el-GR"/>
    </w:rPr>
  </w:style>
  <w:style w:type="paragraph" w:styleId="ListParagraph">
    <w:name w:val="List Paragraph"/>
    <w:basedOn w:val="Normal"/>
    <w:uiPriority w:val="34"/>
    <w:qFormat/>
    <w:rsid w:val="009856F7"/>
    <w:pPr>
      <w:spacing w:after="0" w:line="240" w:lineRule="auto"/>
      <w:ind w:left="720"/>
      <w:contextualSpacing/>
      <w:jc w:val="both"/>
    </w:pPr>
    <w:rPr>
      <w:rFonts w:ascii="Calibri" w:eastAsia="Calibri" w:hAnsi="Calibri" w:cs="Calibri"/>
      <w:sz w:val="20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B27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7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6YNpPi4uvFeQFNBA" TargetMode="External"/><Relationship Id="rId13" Type="http://schemas.openxmlformats.org/officeDocument/2006/relationships/hyperlink" Target="http://www.developtogether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veloptogether.eu/sl" TargetMode="External"/><Relationship Id="rId12" Type="http://schemas.openxmlformats.org/officeDocument/2006/relationships/hyperlink" Target="mailto:info@zavodgloba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k6YNpPi4uvFeQFNB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veloptogether.eu/sl/training-pack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together.eu/sl/training-packag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Shonhiwa Zimani</dc:creator>
  <cp:keywords/>
  <dc:description/>
  <cp:lastModifiedBy>Max Shonhiwa Zimani</cp:lastModifiedBy>
  <cp:revision>4</cp:revision>
  <cp:lastPrinted>2019-11-01T19:06:00Z</cp:lastPrinted>
  <dcterms:created xsi:type="dcterms:W3CDTF">2020-12-12T20:29:00Z</dcterms:created>
  <dcterms:modified xsi:type="dcterms:W3CDTF">2020-12-12T20:35:00Z</dcterms:modified>
</cp:coreProperties>
</file>